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021EA" w14:textId="6A00848D" w:rsidR="006017F9" w:rsidRDefault="00FD1C6F">
      <w:r>
        <w:t>September 10, 2024</w:t>
      </w:r>
    </w:p>
    <w:p w14:paraId="1F2AE970" w14:textId="77777777" w:rsidR="00FD1C6F" w:rsidRDefault="00FD1C6F"/>
    <w:p w14:paraId="4110509D" w14:textId="77777777" w:rsidR="00FD1C6F" w:rsidRPr="00FD1C6F" w:rsidRDefault="00FD1C6F" w:rsidP="00FD1C6F">
      <w:r w:rsidRPr="00FD1C6F">
        <w:rPr>
          <w:b/>
          <w:bCs/>
        </w:rPr>
        <w:t>Dear IFMA Houston Chapter Members,</w:t>
      </w:r>
    </w:p>
    <w:p w14:paraId="29F15F7E" w14:textId="2BEB7097" w:rsidR="00FD1C6F" w:rsidRPr="00FD1C6F" w:rsidRDefault="00FD1C6F" w:rsidP="00FD1C6F">
      <w:r w:rsidRPr="00FD1C6F">
        <w:t>It is with great humility and honor that I step into the role of President for the IFMA Houston Chapter for the 202</w:t>
      </w:r>
      <w:r>
        <w:t>4</w:t>
      </w:r>
      <w:r w:rsidRPr="00FD1C6F">
        <w:t>-202</w:t>
      </w:r>
      <w:r>
        <w:t>6</w:t>
      </w:r>
      <w:r w:rsidRPr="00FD1C6F">
        <w:t xml:space="preserve"> term. I take on this responsibility with deep respect for the legacy of our chapter and a strong commitment to uphold the values of IFMA as we continue to advance our facility management community.</w:t>
      </w:r>
    </w:p>
    <w:p w14:paraId="2BE9310D" w14:textId="77777777" w:rsidR="00FD1C6F" w:rsidRPr="00FD1C6F" w:rsidRDefault="00FD1C6F" w:rsidP="00FD1C6F">
      <w:r w:rsidRPr="00FD1C6F">
        <w:t>We are fortunate to be part of a thriving and growing chapter, and I am committed to expanding our membership by offering a rich array of educational resources, diverse and relevant program topics, flexible schedules, and varied locations for our meetings. By focusing on networking opportunities and community stewardship, we will continue to strengthen our presence in the industry.</w:t>
      </w:r>
    </w:p>
    <w:p w14:paraId="2C0B961E" w14:textId="6C385791" w:rsidR="00FD1C6F" w:rsidRPr="00FD1C6F" w:rsidRDefault="00FD1C6F" w:rsidP="00FD1C6F">
      <w:r w:rsidRPr="00FD1C6F">
        <w:t>I have always been immensely proud to be a part of this chapter, which is built on the dedication, warmth, and energy of our hardworking</w:t>
      </w:r>
      <w:r>
        <w:t xml:space="preserve"> board, and the commitment of our members. </w:t>
      </w:r>
    </w:p>
    <w:p w14:paraId="538AC0EF" w14:textId="7875E186" w:rsidR="00FD1C6F" w:rsidRPr="00FD1C6F" w:rsidRDefault="00FD1C6F" w:rsidP="00FD1C6F">
      <w:r w:rsidRPr="00FD1C6F">
        <w:t xml:space="preserve">Our monthly meetings are at the heart of our chapter's activities, providing opportunities for learning, sharing, and growing together. We will continue to deliver high-quality and diverse programming, while also listening to your feedback to ensure our content is relevant and beneficial. Additionally, we will offer more flexibility with meeting locations to accommodate the varied </w:t>
      </w:r>
      <w:r>
        <w:t>areas</w:t>
      </w:r>
      <w:r w:rsidRPr="00FD1C6F">
        <w:t xml:space="preserve"> of our members.</w:t>
      </w:r>
    </w:p>
    <w:p w14:paraId="0D1867F8" w14:textId="77777777" w:rsidR="00FD1C6F" w:rsidRPr="00FD1C6F" w:rsidRDefault="00FD1C6F" w:rsidP="00FD1C6F">
      <w:r w:rsidRPr="00FD1C6F">
        <w:t>I am excited to serve alongside our dedicated Board of Directors, and I look forward to continuing the legacy of excellence that the Houston chapter is known for. Together, we will build an even stronger and more vibrant community.</w:t>
      </w:r>
    </w:p>
    <w:p w14:paraId="330B279E" w14:textId="77777777" w:rsidR="001E2461" w:rsidRDefault="001C62DE" w:rsidP="00FD1C6F">
      <w:r>
        <w:rPr>
          <w:noProof/>
        </w:rPr>
        <mc:AlternateContent>
          <mc:Choice Requires="wps">
            <w:drawing>
              <wp:anchor distT="45720" distB="45720" distL="114300" distR="114300" simplePos="0" relativeHeight="251659264" behindDoc="1" locked="0" layoutInCell="1" allowOverlap="1" wp14:anchorId="5F9A12C7" wp14:editId="613E0784">
                <wp:simplePos x="0" y="0"/>
                <wp:positionH relativeFrom="column">
                  <wp:posOffset>-66675</wp:posOffset>
                </wp:positionH>
                <wp:positionV relativeFrom="paragraph">
                  <wp:posOffset>275590</wp:posOffset>
                </wp:positionV>
                <wp:extent cx="2360930" cy="1404620"/>
                <wp:effectExtent l="0" t="0" r="22860" b="1333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BD1EC93" w14:textId="44E87B4F" w:rsidR="001C62DE" w:rsidRPr="001C62DE" w:rsidRDefault="001C62DE">
                            <w:pPr>
                              <w:rPr>
                                <w:rFonts w:ascii="Dreaming Outloud Script Pro" w:hAnsi="Dreaming Outloud Script Pro" w:cs="Dreaming Outloud Script Pro"/>
                                <w:sz w:val="28"/>
                                <w:szCs w:val="28"/>
                              </w:rPr>
                            </w:pPr>
                            <w:r w:rsidRPr="001C62DE">
                              <w:rPr>
                                <w:rFonts w:ascii="Dreaming Outloud Script Pro" w:hAnsi="Dreaming Outloud Script Pro" w:cs="Dreaming Outloud Script Pro"/>
                                <w:sz w:val="28"/>
                                <w:szCs w:val="28"/>
                              </w:rPr>
                              <w:t>Betty Morgan Burris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F9A12C7" id="_x0000_t202" coordsize="21600,21600" o:spt="202" path="m,l,21600r21600,l21600,xe">
                <v:stroke joinstyle="miter"/>
                <v:path gradientshapeok="t" o:connecttype="rect"/>
              </v:shapetype>
              <v:shape id="Text Box 2" o:spid="_x0000_s1026" type="#_x0000_t202" style="position:absolute;margin-left:-5.25pt;margin-top:21.7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">
                <v:textbox style="mso-fit-shape-to-text:t">
                  <w:txbxContent>
                    <w:p w14:paraId="6BD1EC93" w14:textId="44E87B4F" w:rsidR="001C62DE" w:rsidRPr="001C62DE" w:rsidRDefault="001C62DE">
                      <w:pPr>
                        <w:rPr>
                          <w:rFonts w:ascii="Dreaming Outloud Script Pro" w:hAnsi="Dreaming Outloud Script Pro" w:cs="Dreaming Outloud Script Pro"/>
                          <w:sz w:val="28"/>
                          <w:szCs w:val="28"/>
                        </w:rPr>
                      </w:pPr>
                      <w:r w:rsidRPr="001C62DE">
                        <w:rPr>
                          <w:rFonts w:ascii="Dreaming Outloud Script Pro" w:hAnsi="Dreaming Outloud Script Pro" w:cs="Dreaming Outloud Script Pro"/>
                          <w:sz w:val="28"/>
                          <w:szCs w:val="28"/>
                        </w:rPr>
                        <w:t>Betty Morgan Burris</w:t>
                      </w:r>
                    </w:p>
                  </w:txbxContent>
                </v:textbox>
                <w10:wrap type="topAndBottom"/>
              </v:shape>
            </w:pict>
          </mc:Fallback>
        </mc:AlternateContent>
      </w:r>
      <w:r w:rsidR="00FD1C6F" w:rsidRPr="00FD1C6F">
        <w:t>Sincerely,</w:t>
      </w:r>
      <w:r w:rsidR="00FD1C6F" w:rsidRPr="00FD1C6F">
        <w:br/>
      </w:r>
    </w:p>
    <w:p w14:paraId="7C595215" w14:textId="598DE15A" w:rsidR="00FD1C6F" w:rsidRPr="00FD1C6F" w:rsidRDefault="001E2461" w:rsidP="00FD1C6F">
      <w:r>
        <w:t>Betty Morgan Burris</w:t>
      </w:r>
      <w:r w:rsidR="00FD1C6F" w:rsidRPr="00FD1C6F">
        <w:br/>
        <w:t>President, IFMA Houston Chapter (202</w:t>
      </w:r>
      <w:r w:rsidR="00FD1C6F">
        <w:t>4</w:t>
      </w:r>
      <w:r w:rsidR="00FD1C6F" w:rsidRPr="00FD1C6F">
        <w:t>-202</w:t>
      </w:r>
      <w:r w:rsidR="00FD1C6F">
        <w:t>6</w:t>
      </w:r>
      <w:r w:rsidR="00FD1C6F" w:rsidRPr="00FD1C6F">
        <w:t>)</w:t>
      </w:r>
    </w:p>
    <w:p w14:paraId="52A4FCE7" w14:textId="77777777" w:rsidR="00FD1C6F" w:rsidRDefault="00FD1C6F"/>
    <w:sectPr w:rsidR="00FD1C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AD652" w14:textId="77777777" w:rsidR="00371B04" w:rsidRDefault="00371B04" w:rsidP="00FD1C6F">
      <w:pPr>
        <w:spacing w:after="0" w:line="240" w:lineRule="auto"/>
      </w:pPr>
      <w:r>
        <w:separator/>
      </w:r>
    </w:p>
  </w:endnote>
  <w:endnote w:type="continuationSeparator" w:id="0">
    <w:p w14:paraId="3B58989B" w14:textId="77777777" w:rsidR="00371B04" w:rsidRDefault="00371B04" w:rsidP="00FD1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reaming Outloud Script Pro">
    <w:charset w:val="00"/>
    <w:family w:val="script"/>
    <w:pitch w:val="variable"/>
    <w:sig w:usb0="800000EF" w:usb1="0000000A" w:usb2="00000008"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A34D9" w14:textId="77777777" w:rsidR="00371B04" w:rsidRDefault="00371B04" w:rsidP="00FD1C6F">
      <w:pPr>
        <w:spacing w:after="0" w:line="240" w:lineRule="auto"/>
      </w:pPr>
      <w:r>
        <w:separator/>
      </w:r>
    </w:p>
  </w:footnote>
  <w:footnote w:type="continuationSeparator" w:id="0">
    <w:p w14:paraId="275733D7" w14:textId="77777777" w:rsidR="00371B04" w:rsidRDefault="00371B04" w:rsidP="00FD1C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C6F"/>
    <w:rsid w:val="000E2B08"/>
    <w:rsid w:val="001C62DE"/>
    <w:rsid w:val="001E2461"/>
    <w:rsid w:val="00371B04"/>
    <w:rsid w:val="004B4AD8"/>
    <w:rsid w:val="006017F9"/>
    <w:rsid w:val="006834B4"/>
    <w:rsid w:val="008C0870"/>
    <w:rsid w:val="00B22F36"/>
    <w:rsid w:val="00B954B0"/>
    <w:rsid w:val="00FD1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326BF5"/>
  <w15:chartTrackingRefBased/>
  <w15:docId w15:val="{13DC319C-2041-44AF-AF4B-C6DC5E5AB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1C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1C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1C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1C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1C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1C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1C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1C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1C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C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1C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1C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1C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1C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1C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1C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1C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1C6F"/>
    <w:rPr>
      <w:rFonts w:eastAsiaTheme="majorEastAsia" w:cstheme="majorBidi"/>
      <w:color w:val="272727" w:themeColor="text1" w:themeTint="D8"/>
    </w:rPr>
  </w:style>
  <w:style w:type="paragraph" w:styleId="Title">
    <w:name w:val="Title"/>
    <w:basedOn w:val="Normal"/>
    <w:next w:val="Normal"/>
    <w:link w:val="TitleChar"/>
    <w:uiPriority w:val="10"/>
    <w:qFormat/>
    <w:rsid w:val="00FD1C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1C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1C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1C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1C6F"/>
    <w:pPr>
      <w:spacing w:before="160"/>
      <w:jc w:val="center"/>
    </w:pPr>
    <w:rPr>
      <w:i/>
      <w:iCs/>
      <w:color w:val="404040" w:themeColor="text1" w:themeTint="BF"/>
    </w:rPr>
  </w:style>
  <w:style w:type="character" w:customStyle="1" w:styleId="QuoteChar">
    <w:name w:val="Quote Char"/>
    <w:basedOn w:val="DefaultParagraphFont"/>
    <w:link w:val="Quote"/>
    <w:uiPriority w:val="29"/>
    <w:rsid w:val="00FD1C6F"/>
    <w:rPr>
      <w:i/>
      <w:iCs/>
      <w:color w:val="404040" w:themeColor="text1" w:themeTint="BF"/>
    </w:rPr>
  </w:style>
  <w:style w:type="paragraph" w:styleId="ListParagraph">
    <w:name w:val="List Paragraph"/>
    <w:basedOn w:val="Normal"/>
    <w:uiPriority w:val="34"/>
    <w:qFormat/>
    <w:rsid w:val="00FD1C6F"/>
    <w:pPr>
      <w:ind w:left="720"/>
      <w:contextualSpacing/>
    </w:pPr>
  </w:style>
  <w:style w:type="character" w:styleId="IntenseEmphasis">
    <w:name w:val="Intense Emphasis"/>
    <w:basedOn w:val="DefaultParagraphFont"/>
    <w:uiPriority w:val="21"/>
    <w:qFormat/>
    <w:rsid w:val="00FD1C6F"/>
    <w:rPr>
      <w:i/>
      <w:iCs/>
      <w:color w:val="0F4761" w:themeColor="accent1" w:themeShade="BF"/>
    </w:rPr>
  </w:style>
  <w:style w:type="paragraph" w:styleId="IntenseQuote">
    <w:name w:val="Intense Quote"/>
    <w:basedOn w:val="Normal"/>
    <w:next w:val="Normal"/>
    <w:link w:val="IntenseQuoteChar"/>
    <w:uiPriority w:val="30"/>
    <w:qFormat/>
    <w:rsid w:val="00FD1C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1C6F"/>
    <w:rPr>
      <w:i/>
      <w:iCs/>
      <w:color w:val="0F4761" w:themeColor="accent1" w:themeShade="BF"/>
    </w:rPr>
  </w:style>
  <w:style w:type="character" w:styleId="IntenseReference">
    <w:name w:val="Intense Reference"/>
    <w:basedOn w:val="DefaultParagraphFont"/>
    <w:uiPriority w:val="32"/>
    <w:qFormat/>
    <w:rsid w:val="00FD1C6F"/>
    <w:rPr>
      <w:b/>
      <w:bCs/>
      <w:smallCaps/>
      <w:color w:val="0F4761" w:themeColor="accent1" w:themeShade="BF"/>
      <w:spacing w:val="5"/>
    </w:rPr>
  </w:style>
  <w:style w:type="paragraph" w:styleId="Header">
    <w:name w:val="header"/>
    <w:basedOn w:val="Normal"/>
    <w:link w:val="HeaderChar"/>
    <w:uiPriority w:val="99"/>
    <w:unhideWhenUsed/>
    <w:rsid w:val="00FD1C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C6F"/>
  </w:style>
  <w:style w:type="paragraph" w:styleId="Footer">
    <w:name w:val="footer"/>
    <w:basedOn w:val="Normal"/>
    <w:link w:val="FooterChar"/>
    <w:uiPriority w:val="99"/>
    <w:unhideWhenUsed/>
    <w:rsid w:val="00FD1C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1200050">
      <w:bodyDiv w:val="1"/>
      <w:marLeft w:val="0"/>
      <w:marRight w:val="0"/>
      <w:marTop w:val="0"/>
      <w:marBottom w:val="0"/>
      <w:divBdr>
        <w:top w:val="none" w:sz="0" w:space="0" w:color="auto"/>
        <w:left w:val="none" w:sz="0" w:space="0" w:color="auto"/>
        <w:bottom w:val="none" w:sz="0" w:space="0" w:color="auto"/>
        <w:right w:val="none" w:sz="0" w:space="0" w:color="auto"/>
      </w:divBdr>
    </w:div>
    <w:div w:id="211327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CEEB7-8774-41E2-B7C7-E7813A0DA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263</Words>
  <Characters>1393</Characters>
  <Application>Microsoft Office Word</Application>
  <DocSecurity>0</DocSecurity>
  <Lines>24</Lines>
  <Paragraphs>9</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Morgan-Burris</dc:creator>
  <cp:keywords/>
  <dc:description/>
  <cp:lastModifiedBy>Betty Morgan-Burris</cp:lastModifiedBy>
  <cp:revision>4</cp:revision>
  <cp:lastPrinted>2024-09-10T14:24:00Z</cp:lastPrinted>
  <dcterms:created xsi:type="dcterms:W3CDTF">2024-09-10T14:14:00Z</dcterms:created>
  <dcterms:modified xsi:type="dcterms:W3CDTF">2024-09-10T14:40:00Z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5ef30023-aa15-4747-9d2a-849c19fe0097</vt:lpwstr>
  </property>
</Properties>
</file>